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15" w:rsidRDefault="00AD1215" w:rsidP="00AD1215">
      <w:pPr>
        <w:rPr>
          <w:b/>
          <w:bCs/>
          <w:color w:val="1F497D"/>
        </w:rPr>
      </w:pPr>
    </w:p>
    <w:p w:rsidR="00AD1215" w:rsidRDefault="00AD1215" w:rsidP="00AD1215">
      <w:r w:rsidRPr="00AD1215">
        <w:t xml:space="preserve">Dear client, </w:t>
      </w:r>
    </w:p>
    <w:p w:rsidR="00763DDE" w:rsidRDefault="00763DDE" w:rsidP="00AD1215"/>
    <w:p w:rsidR="00763DDE" w:rsidRPr="00AD1215" w:rsidRDefault="00763DDE" w:rsidP="00AD1215">
      <w:r>
        <w:t>HAPPY UPCOMING 65</w:t>
      </w:r>
      <w:r w:rsidRPr="00763DDE">
        <w:rPr>
          <w:vertAlign w:val="superscript"/>
        </w:rPr>
        <w:t>TH</w:t>
      </w:r>
      <w:r>
        <w:t xml:space="preserve"> BIRTHDAY!</w:t>
      </w:r>
    </w:p>
    <w:p w:rsidR="00AD1215" w:rsidRPr="00AD1215" w:rsidRDefault="00AD1215" w:rsidP="00AD1215">
      <w:pPr>
        <w:rPr>
          <w:b/>
          <w:bCs/>
        </w:rPr>
      </w:pPr>
    </w:p>
    <w:p w:rsidR="00AD1215" w:rsidRPr="00AD1215" w:rsidRDefault="00AD1215" w:rsidP="00AD1215">
      <w:r w:rsidRPr="00AD1215">
        <w:t>There are many decisions to make when you approach age 65,</w:t>
      </w:r>
    </w:p>
    <w:p w:rsidR="00AD1215" w:rsidRPr="00AD1215" w:rsidRDefault="00AD1215" w:rsidP="00AD1215">
      <w:pPr>
        <w:pStyle w:val="ListParagraph"/>
        <w:numPr>
          <w:ilvl w:val="0"/>
          <w:numId w:val="1"/>
        </w:numPr>
      </w:pPr>
      <w:r w:rsidRPr="00AD1215">
        <w:t>When should I retire?</w:t>
      </w:r>
    </w:p>
    <w:p w:rsidR="00AD1215" w:rsidRPr="00AD1215" w:rsidRDefault="00AD1215" w:rsidP="00AD1215">
      <w:pPr>
        <w:pStyle w:val="ListParagraph"/>
        <w:numPr>
          <w:ilvl w:val="0"/>
          <w:numId w:val="1"/>
        </w:numPr>
      </w:pPr>
      <w:r w:rsidRPr="00AD1215">
        <w:t>How do I plan for my retirement income?</w:t>
      </w:r>
    </w:p>
    <w:p w:rsidR="00AD1215" w:rsidRPr="00AD1215" w:rsidRDefault="00AD1215" w:rsidP="00AD1215">
      <w:pPr>
        <w:pStyle w:val="ListParagraph"/>
        <w:numPr>
          <w:ilvl w:val="0"/>
          <w:numId w:val="1"/>
        </w:numPr>
      </w:pPr>
      <w:r w:rsidRPr="00AD1215">
        <w:t>And, most importantly, Medicare, your healthcare coverages!</w:t>
      </w:r>
    </w:p>
    <w:p w:rsidR="00AD1215" w:rsidRPr="00AD1215" w:rsidRDefault="00AD1215" w:rsidP="00AD1215">
      <w:r w:rsidRPr="00AD1215">
        <w:t xml:space="preserve">We recognize all our clients approaching 65 and retirement need competent advice regarding Medicare.  </w:t>
      </w:r>
    </w:p>
    <w:p w:rsidR="00AD1215" w:rsidRDefault="0076383F" w:rsidP="00AD1215">
      <w:r>
        <w:t xml:space="preserve"> </w:t>
      </w:r>
    </w:p>
    <w:p w:rsidR="0076383F" w:rsidRPr="00763DDE" w:rsidRDefault="0076383F" w:rsidP="00AD1215">
      <w:pPr>
        <w:rPr>
          <w:b/>
        </w:rPr>
      </w:pPr>
      <w:r w:rsidRPr="00763DDE">
        <w:rPr>
          <w:b/>
        </w:rPr>
        <w:t>---------SEE OPTIONAL PARAGRAPH BELOW--------</w:t>
      </w:r>
    </w:p>
    <w:p w:rsidR="0076383F" w:rsidRDefault="0076383F" w:rsidP="00AD1215"/>
    <w:p w:rsidR="00AD1215" w:rsidRPr="00AD1215" w:rsidRDefault="00AD1215" w:rsidP="00AD1215">
      <w:r w:rsidRPr="00AD1215">
        <w:t>We highl</w:t>
      </w:r>
      <w:r w:rsidR="009F0547">
        <w:t xml:space="preserve">y recommend you reach out to HTA’s Medicare Client Services Team.  They are </w:t>
      </w:r>
      <w:r w:rsidRPr="00AD1215">
        <w:t xml:space="preserve">our experts in Medicare education, guidance and plan solutions.  </w:t>
      </w:r>
      <w:r w:rsidR="009F0547">
        <w:t>HTA’s Medicare Specialists</w:t>
      </w:r>
      <w:r w:rsidRPr="00AD1215">
        <w:t xml:space="preserve"> can help prepare you for </w:t>
      </w:r>
      <w:proofErr w:type="gramStart"/>
      <w:r w:rsidRPr="00AD1215">
        <w:t>what’s</w:t>
      </w:r>
      <w:proofErr w:type="gramEnd"/>
      <w:r w:rsidRPr="00AD1215">
        <w:t xml:space="preserve"> to come and give you tips and recommendations for a smooth Medicare transition, as well as plan recommendations and options.  One of the reasons we have chosen to </w:t>
      </w:r>
      <w:proofErr w:type="gramStart"/>
      <w:r w:rsidRPr="00AD1215">
        <w:t>partner</w:t>
      </w:r>
      <w:proofErr w:type="gramEnd"/>
      <w:r w:rsidRPr="00AD1215">
        <w:t xml:space="preserve"> with HTA is because they have a “family approach”</w:t>
      </w:r>
      <w:r w:rsidR="00105CC9">
        <w:t xml:space="preserve"> </w:t>
      </w:r>
      <w:r w:rsidRPr="00AD1215">
        <w:t xml:space="preserve">to Medicare Assistance.  </w:t>
      </w:r>
      <w:r w:rsidR="009F0547">
        <w:t>They treat all clients</w:t>
      </w:r>
      <w:r w:rsidRPr="00AD1215">
        <w:t xml:space="preserve"> like family</w:t>
      </w:r>
      <w:r w:rsidR="009F0547">
        <w:t xml:space="preserve"> members --</w:t>
      </w:r>
      <w:r w:rsidRPr="00AD1215">
        <w:t xml:space="preserve"> offering friendly service, top recommendations and NO Sales Pitch.</w:t>
      </w:r>
    </w:p>
    <w:p w:rsidR="00AD1215" w:rsidRPr="00AD1215" w:rsidRDefault="00AD1215" w:rsidP="00AD1215"/>
    <w:p w:rsidR="00AD1215" w:rsidRPr="00AD1215" w:rsidRDefault="00AD1215" w:rsidP="00AD1215">
      <w:r w:rsidRPr="00AD1215">
        <w:t>We want to assure you receive the best ser</w:t>
      </w:r>
      <w:bookmarkStart w:id="0" w:name="_GoBack"/>
      <w:bookmarkEnd w:id="0"/>
      <w:r w:rsidRPr="00AD1215">
        <w:t xml:space="preserve">vice possible learning about Medicare and transitioning to Medicare coverages.  Please let me </w:t>
      </w:r>
      <w:r w:rsidR="009F0547">
        <w:t xml:space="preserve">know if you want to contact HTA’s Medicare Team </w:t>
      </w:r>
      <w:r w:rsidRPr="00AD1215">
        <w:t xml:space="preserve">directly at </w:t>
      </w:r>
      <w:r w:rsidR="009F0547">
        <w:t>610</w:t>
      </w:r>
      <w:r w:rsidRPr="00AD1215">
        <w:t xml:space="preserve">-430-6650 or if you would like us to reach out and set up a time </w:t>
      </w:r>
      <w:r w:rsidR="00105CC9">
        <w:t xml:space="preserve">for </w:t>
      </w:r>
      <w:r w:rsidRPr="00AD1215">
        <w:t>a phone appointment.  There is no fee for this VIP service.</w:t>
      </w:r>
    </w:p>
    <w:p w:rsidR="00AD1215" w:rsidRPr="00AD1215" w:rsidRDefault="00AD1215" w:rsidP="00AD1215"/>
    <w:p w:rsidR="00AD1215" w:rsidRPr="00AD1215" w:rsidRDefault="00AD1215" w:rsidP="00AD1215"/>
    <w:p w:rsidR="0076383F" w:rsidRDefault="0076383F" w:rsidP="00AD1215">
      <w:r>
        <w:t>Sincerely Yours,</w:t>
      </w:r>
    </w:p>
    <w:p w:rsidR="00AD1215" w:rsidRDefault="00AD1215" w:rsidP="00AD1215">
      <w:r w:rsidRPr="00AD1215">
        <w:t>Agent or Financial Advisor</w:t>
      </w:r>
    </w:p>
    <w:p w:rsidR="0076383F" w:rsidRDefault="0076383F" w:rsidP="00AD1215"/>
    <w:p w:rsidR="0076383F" w:rsidRPr="00AD1215" w:rsidRDefault="00105CC9" w:rsidP="00105CC9">
      <w:pPr>
        <w:tabs>
          <w:tab w:val="left" w:pos="4530"/>
        </w:tabs>
      </w:pPr>
      <w:r>
        <w:tab/>
      </w:r>
    </w:p>
    <w:p w:rsidR="0076383F" w:rsidRDefault="0076383F" w:rsidP="0076383F"/>
    <w:p w:rsidR="0076383F" w:rsidRPr="00763DDE" w:rsidRDefault="0076383F" w:rsidP="0076383F">
      <w:pPr>
        <w:rPr>
          <w:b/>
        </w:rPr>
      </w:pPr>
      <w:r w:rsidRPr="00763DDE">
        <w:rPr>
          <w:b/>
        </w:rPr>
        <w:t>Optional Paragraph:</w:t>
      </w:r>
    </w:p>
    <w:p w:rsidR="001171FD" w:rsidRDefault="0076383F" w:rsidP="0076383F">
      <w:r>
        <w:t xml:space="preserve">It is important to inquire about the Medicare On-Boarding process within 6 months prior to your birthday.  A good Medicare professional can provide insight on how the Medicare process works, what is needed , appropriate time to apply (before or after retirement), and the best practices for a smooth process.  In addition, you will need to choose a Medicare Supplement, Prescription Plan and </w:t>
      </w:r>
      <w:r w:rsidR="009F0547">
        <w:t xml:space="preserve">possibly </w:t>
      </w:r>
      <w:r>
        <w:t>a Dental</w:t>
      </w:r>
      <w:r w:rsidR="009F0547">
        <w:t xml:space="preserve"> &amp;</w:t>
      </w:r>
      <w:r>
        <w:t xml:space="preserve"> Vision Plan.  If you are an internet savvy person, online may be a natural direction for your research; however, visiting Medicare Q&amp;A sites will put you on numerous call lists for solicitation calls from high volume Medicare Supplement Insurance Agents.</w:t>
      </w:r>
    </w:p>
    <w:sectPr w:rsidR="0011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972"/>
    <w:multiLevelType w:val="hybridMultilevel"/>
    <w:tmpl w:val="156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5"/>
    <w:rsid w:val="00070BF3"/>
    <w:rsid w:val="00094410"/>
    <w:rsid w:val="00105CC9"/>
    <w:rsid w:val="001171FD"/>
    <w:rsid w:val="0013479B"/>
    <w:rsid w:val="001C019F"/>
    <w:rsid w:val="001D27D8"/>
    <w:rsid w:val="001D5624"/>
    <w:rsid w:val="001F0BEE"/>
    <w:rsid w:val="0022038C"/>
    <w:rsid w:val="00254BF3"/>
    <w:rsid w:val="00377C48"/>
    <w:rsid w:val="00395D29"/>
    <w:rsid w:val="003E73C5"/>
    <w:rsid w:val="003F033A"/>
    <w:rsid w:val="003F16EB"/>
    <w:rsid w:val="004016B9"/>
    <w:rsid w:val="00440B6B"/>
    <w:rsid w:val="004847E5"/>
    <w:rsid w:val="00555F6A"/>
    <w:rsid w:val="0057456B"/>
    <w:rsid w:val="005E0A16"/>
    <w:rsid w:val="0061226A"/>
    <w:rsid w:val="00662A22"/>
    <w:rsid w:val="00754C98"/>
    <w:rsid w:val="0076383F"/>
    <w:rsid w:val="00763DDE"/>
    <w:rsid w:val="007D00D4"/>
    <w:rsid w:val="008149C3"/>
    <w:rsid w:val="0087747F"/>
    <w:rsid w:val="008D573F"/>
    <w:rsid w:val="00904193"/>
    <w:rsid w:val="009167BE"/>
    <w:rsid w:val="00945348"/>
    <w:rsid w:val="009C4674"/>
    <w:rsid w:val="009C6ECD"/>
    <w:rsid w:val="009F0547"/>
    <w:rsid w:val="00A5576D"/>
    <w:rsid w:val="00A92D28"/>
    <w:rsid w:val="00AC13AE"/>
    <w:rsid w:val="00AD1215"/>
    <w:rsid w:val="00AD79B3"/>
    <w:rsid w:val="00B4370C"/>
    <w:rsid w:val="00B65511"/>
    <w:rsid w:val="00B66CAD"/>
    <w:rsid w:val="00BC72B0"/>
    <w:rsid w:val="00BF489F"/>
    <w:rsid w:val="00BF57FF"/>
    <w:rsid w:val="00C23ED8"/>
    <w:rsid w:val="00C27C19"/>
    <w:rsid w:val="00C57E5D"/>
    <w:rsid w:val="00CF71F4"/>
    <w:rsid w:val="00D13986"/>
    <w:rsid w:val="00D63467"/>
    <w:rsid w:val="00D74787"/>
    <w:rsid w:val="00D75701"/>
    <w:rsid w:val="00DB6476"/>
    <w:rsid w:val="00DB6EAA"/>
    <w:rsid w:val="00E22763"/>
    <w:rsid w:val="00E83167"/>
    <w:rsid w:val="00E876EB"/>
    <w:rsid w:val="00E97B9F"/>
    <w:rsid w:val="00F30883"/>
    <w:rsid w:val="00F3229A"/>
    <w:rsid w:val="00F549BD"/>
    <w:rsid w:val="00F64BFE"/>
    <w:rsid w:val="00F80ED6"/>
    <w:rsid w:val="00FD21B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D09B"/>
  <w15:docId w15:val="{47D33166-8A5A-4E13-BF08-6911C9A6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Russo</dc:creator>
  <cp:lastModifiedBy>Tracy Russo</cp:lastModifiedBy>
  <cp:revision>2</cp:revision>
  <dcterms:created xsi:type="dcterms:W3CDTF">2017-02-10T20:55:00Z</dcterms:created>
  <dcterms:modified xsi:type="dcterms:W3CDTF">2017-02-10T20:55:00Z</dcterms:modified>
</cp:coreProperties>
</file>